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A6" w:rsidRPr="00954BC9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4"/>
          <w:lang w:eastAsia="hi-IN" w:bidi="hi-IN"/>
        </w:rPr>
      </w:pPr>
      <w:bookmarkStart w:id="0" w:name="_GoBack"/>
      <w:bookmarkEnd w:id="0"/>
    </w:p>
    <w:p w:rsidR="007325A6" w:rsidRPr="00954BC9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64"/>
          <w:szCs w:val="64"/>
          <w:lang w:eastAsia="hi-IN" w:bidi="hi-IN"/>
        </w:rPr>
      </w:pPr>
    </w:p>
    <w:p w:rsid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64"/>
          <w:szCs w:val="64"/>
          <w:lang w:eastAsia="hi-IN" w:bidi="hi-IN"/>
        </w:rPr>
      </w:pPr>
      <w:r w:rsidRPr="00954BC9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F8C35E0" wp14:editId="20FBC64B">
            <wp:extent cx="2295525" cy="1990725"/>
            <wp:effectExtent l="0" t="0" r="9525" b="9525"/>
            <wp:docPr id="1" name="obrázek 4" descr="https://encrypted-tbn1.gstatic.com/images?q=tbn:ANd9GcTsKF6l7e2IW5ZGq9k0BbvTKXB0w6tEtfM99QPVdyfR6Xr362Z_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sKF6l7e2IW5ZGq9k0BbvTKXB0w6tEtfM99QPVdyfR6Xr362Z_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A6" w:rsidRDefault="007325A6" w:rsidP="007325A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64"/>
          <w:szCs w:val="64"/>
          <w:lang w:eastAsia="hi-IN" w:bidi="hi-IN"/>
        </w:rPr>
      </w:pPr>
    </w:p>
    <w:p w:rsidR="007325A6" w:rsidRPr="0090169B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0070C0"/>
          <w:kern w:val="1"/>
          <w:sz w:val="96"/>
          <w:szCs w:val="96"/>
          <w:lang w:eastAsia="hi-IN" w:bidi="hi-IN"/>
        </w:rPr>
      </w:pPr>
      <w:r w:rsidRPr="0090169B">
        <w:rPr>
          <w:rFonts w:ascii="Times New Roman" w:eastAsia="Lucida Sans Unicode" w:hAnsi="Times New Roman" w:cs="Mangal"/>
          <w:b/>
          <w:bCs/>
          <w:color w:val="0070C0"/>
          <w:kern w:val="1"/>
          <w:sz w:val="96"/>
          <w:szCs w:val="96"/>
          <w:lang w:eastAsia="hi-IN" w:bidi="hi-IN"/>
        </w:rPr>
        <w:t>Těšíme se na tebe</w:t>
      </w:r>
    </w:p>
    <w:p w:rsidR="007325A6" w:rsidRPr="0090169B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0070C0"/>
          <w:kern w:val="1"/>
          <w:sz w:val="96"/>
          <w:szCs w:val="96"/>
          <w:lang w:eastAsia="hi-IN" w:bidi="hi-IN"/>
        </w:rPr>
      </w:pPr>
    </w:p>
    <w:p w:rsidR="007325A6" w:rsidRPr="0090169B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0070C0"/>
          <w:kern w:val="1"/>
          <w:sz w:val="96"/>
          <w:szCs w:val="96"/>
          <w:lang w:eastAsia="hi-IN" w:bidi="hi-IN"/>
        </w:rPr>
      </w:pPr>
      <w:r w:rsidRPr="0090169B">
        <w:rPr>
          <w:rFonts w:ascii="Times New Roman" w:eastAsia="Lucida Sans Unicode" w:hAnsi="Times New Roman" w:cs="Mangal"/>
          <w:b/>
          <w:bCs/>
          <w:color w:val="0070C0"/>
          <w:kern w:val="1"/>
          <w:sz w:val="96"/>
          <w:szCs w:val="96"/>
          <w:lang w:eastAsia="hi-IN" w:bidi="hi-IN"/>
        </w:rPr>
        <w:t>u zápisu do školy</w:t>
      </w:r>
    </w:p>
    <w:p w:rsidR="007325A6" w:rsidRPr="00954BC9" w:rsidRDefault="007325A6" w:rsidP="007325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72"/>
          <w:szCs w:val="24"/>
          <w:lang w:eastAsia="ar-SA"/>
        </w:rPr>
      </w:pPr>
    </w:p>
    <w:p w:rsidR="007325A6" w:rsidRPr="00BC36AA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52"/>
          <w:szCs w:val="52"/>
          <w:lang w:eastAsia="hi-IN" w:bidi="hi-IN"/>
        </w:rPr>
        <w:t>ve čtvrtek 4. dubna 2024</w:t>
      </w:r>
    </w:p>
    <w:p w:rsidR="007325A6" w:rsidRPr="00954BC9" w:rsidRDefault="007325A6" w:rsidP="007325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40"/>
          <w:szCs w:val="24"/>
          <w:lang w:eastAsia="ar-SA"/>
        </w:rPr>
      </w:pPr>
    </w:p>
    <w:p w:rsid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  <w:t>od 15</w:t>
      </w:r>
      <w:r w:rsidRPr="00BC36AA"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  <w:t>,00h  do</w:t>
      </w:r>
      <w:r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  <w:t xml:space="preserve"> 16,3</w:t>
      </w:r>
      <w:r w:rsidRPr="00BC36AA"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  <w:t xml:space="preserve">0h </w:t>
      </w:r>
    </w:p>
    <w:p w:rsid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52"/>
          <w:szCs w:val="52"/>
          <w:lang w:eastAsia="hi-IN" w:bidi="hi-IN"/>
        </w:rPr>
      </w:pPr>
    </w:p>
    <w:p w:rsid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52"/>
          <w:szCs w:val="52"/>
          <w:lang w:eastAsia="hi-IN" w:bidi="hi-IN"/>
        </w:rPr>
      </w:pPr>
      <w:r w:rsidRPr="00BC36AA">
        <w:rPr>
          <w:rFonts w:ascii="Times New Roman" w:eastAsia="Lucida Sans Unicode" w:hAnsi="Times New Roman" w:cs="Mangal"/>
          <w:b/>
          <w:kern w:val="1"/>
          <w:sz w:val="52"/>
          <w:szCs w:val="52"/>
          <w:lang w:eastAsia="hi-IN" w:bidi="hi-IN"/>
        </w:rPr>
        <w:t>v budově Základní školy Těchonín</w:t>
      </w:r>
      <w:r w:rsidRPr="00BC36AA">
        <w:rPr>
          <w:rFonts w:ascii="Times New Roman" w:eastAsia="Lucida Sans Unicode" w:hAnsi="Times New Roman" w:cs="Mangal"/>
          <w:kern w:val="1"/>
          <w:sz w:val="52"/>
          <w:szCs w:val="52"/>
          <w:lang w:eastAsia="hi-IN" w:bidi="hi-IN"/>
        </w:rPr>
        <w:t>.</w:t>
      </w:r>
    </w:p>
    <w:p w:rsid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52"/>
          <w:szCs w:val="52"/>
          <w:lang w:eastAsia="hi-IN" w:bidi="hi-IN"/>
        </w:rPr>
      </w:pPr>
    </w:p>
    <w:p w:rsidR="007325A6" w:rsidRP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7325A6" w:rsidRP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7325A6">
        <w:rPr>
          <w:rFonts w:ascii="Times New Roman" w:eastAsia="Lucida Sans Unicode" w:hAnsi="Times New Roman" w:cs="Mangal"/>
          <w:kern w:val="1"/>
          <w:lang w:eastAsia="hi-IN" w:bidi="hi-IN"/>
        </w:rPr>
        <w:t>(k zápisu přineste žádost k přijetí a rodný list, v případě odkladu vyjádření odborného lékaře</w:t>
      </w:r>
    </w:p>
    <w:p w:rsidR="007325A6" w:rsidRPr="007325A6" w:rsidRDefault="007325A6" w:rsidP="007325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7325A6">
        <w:rPr>
          <w:rFonts w:ascii="Times New Roman" w:eastAsia="Lucida Sans Unicode" w:hAnsi="Times New Roman" w:cs="Mangal"/>
          <w:kern w:val="1"/>
          <w:lang w:eastAsia="hi-IN" w:bidi="hi-IN"/>
        </w:rPr>
        <w:t>a školského poradenského zařízení, tj. Pedagogicko-psychologické poradny a žádost o odklad)</w:t>
      </w:r>
    </w:p>
    <w:p w:rsidR="00F85FEF" w:rsidRDefault="00F85FEF"/>
    <w:sectPr w:rsidR="00F8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A6"/>
    <w:rsid w:val="007325A6"/>
    <w:rsid w:val="00C959BD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CAcQjRw&amp;url=http://zsstaskov.edupage.org/news/?zac%3D160&amp;ei=_5WqVL7mD4b2O737gMAC&amp;bvm=bv.82001339,d.bGQ&amp;psig=AFQjCNGUwa3Rf8BCFKW1ak2ChbFbCCzkyA&amp;ust=14205514961692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učitel</cp:lastModifiedBy>
  <cp:revision>2</cp:revision>
  <dcterms:created xsi:type="dcterms:W3CDTF">2024-03-10T16:08:00Z</dcterms:created>
  <dcterms:modified xsi:type="dcterms:W3CDTF">2024-03-10T16:08:00Z</dcterms:modified>
</cp:coreProperties>
</file>